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 w:rsidRPr="006E744E">
        <w:rPr>
          <w:rFonts w:ascii="Arial Black" w:eastAsia="Times New Roman" w:hAnsi="Arial Black"/>
          <w:color w:val="auto"/>
          <w:sz w:val="40"/>
          <w:szCs w:val="40"/>
          <w:lang w:eastAsia="ru-RU"/>
        </w:rPr>
        <w:t>Консультация для родителей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:</w:t>
      </w:r>
    </w:p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«</w:t>
      </w:r>
      <w:r w:rsidR="00E2066D">
        <w:rPr>
          <w:rFonts w:ascii="Arial Black" w:eastAsia="Times New Roman" w:hAnsi="Arial Black"/>
          <w:color w:val="auto"/>
          <w:sz w:val="40"/>
          <w:szCs w:val="40"/>
          <w:lang w:eastAsia="ru-RU"/>
        </w:rPr>
        <w:t>Учимся произносить звуки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»</w:t>
      </w:r>
    </w:p>
    <w:p w:rsidR="006E744E" w:rsidRDefault="004A51BB" w:rsidP="000A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правильного звукопроизношения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дошкольник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ов с нарушениями речи, в частности с общим недоразвитием речи (ОНР),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одной из сторон единой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стемы, в рамках которой ведётся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бота над коррекцией 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речевого 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2066D" w:rsidRDefault="00E2066D" w:rsidP="00E20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13B749" wp14:editId="616B59F4">
            <wp:extent cx="4019550" cy="2984917"/>
            <wp:effectExtent l="0" t="0" r="0" b="6350"/>
            <wp:docPr id="1" name="Рисунок 1" descr="https://disshelp.ru/blog/wp-content/uploads/2020/12/word-image-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sshelp.ru/blog/wp-content/uploads/2020/12/word-image-1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772" cy="29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6D" w:rsidRDefault="00E2066D" w:rsidP="000A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подготовительный к постановке и введению звука в речь этап длится очень долго, и многие родители даже расстраиваются: кажется, что топчутся на одном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сте, и никакого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 но не расстраивайтесь – это нормальный этап для многих детей с ОНР!</w:t>
      </w:r>
    </w:p>
    <w:p w:rsidR="00E2066D" w:rsidRDefault="00E2066D" w:rsidP="00E20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вот, спустя много повторений рекомендованных артикуляционных упражнений в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аш ребенок научился произносить трудный  для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звук. А это 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значит,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пришло время для важного этапа логопедической работы – автоматизации (закрепления) пр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вильн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произношения. </w:t>
      </w:r>
    </w:p>
    <w:p w:rsidR="00E2066D" w:rsidRDefault="00E2066D" w:rsidP="00E20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того момента, как ребенок научится произносить этот звук в своей речи всегда, ещё долго, и именно поэтому нужно как можно больше усилий вложить в автомат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зацию!</w:t>
      </w:r>
    </w:p>
    <w:p w:rsidR="00E2066D" w:rsidRPr="00E2066D" w:rsidRDefault="00E2066D" w:rsidP="00E20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потребуется время и совместные усилия логопеда, ребенка и его родителей. Работа даже самого лучшего логопеда не даст хороших результатов, если  дома род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будут регулярно заниматься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м, поскольку коррекция звукопроизн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выработка у ребенка нового условного рефлекса (умени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произносить звук по-новому, правильно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тормозить себя и не говорить по-старому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Эта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обязательно 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подкрепляться положительным эмоциональным настроем, по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держкой ребенка родителями (похвалами, поощрениями) и контролем. Эффективным методом работы при автоматизации поставленного звука в дошкольном возрасте я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ляется и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ра.  </w:t>
      </w:r>
    </w:p>
    <w:p w:rsidR="00E2066D" w:rsidRPr="00E2066D" w:rsidRDefault="00E2066D" w:rsidP="00E20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закрепления правильного звукопроизношения предлагаю игры, в которые мо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поиграть дома и на прогулке. Играя, ребенок не только автоматизирует  поставле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логопедом звук в словах, но и параллельно развиваются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память, внимание, мышление, воображение – психические процессы, которые тесно связаны с р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чью и необходимы для успешного обучения.</w:t>
      </w:r>
    </w:p>
    <w:p w:rsidR="00E2066D" w:rsidRPr="00E2066D" w:rsidRDefault="00E2066D" w:rsidP="00E20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066D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6"/>
          <w:lang w:eastAsia="ru-RU"/>
        </w:rPr>
        <w:t xml:space="preserve">Вот </w:t>
      </w:r>
      <w:r w:rsidRPr="00E2066D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6"/>
          <w:lang w:eastAsia="ru-RU"/>
        </w:rPr>
        <w:t>примеры игр и упражнений, которые вы можете использовать</w:t>
      </w:r>
      <w:r w:rsidRPr="00E2066D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6"/>
          <w:lang w:eastAsia="ru-RU"/>
        </w:rPr>
        <w:t>:</w:t>
      </w:r>
    </w:p>
    <w:p w:rsidR="00E2066D" w:rsidRPr="00143590" w:rsidRDefault="00143590" w:rsidP="00E2066D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5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«Кто больше?»</w:t>
      </w:r>
    </w:p>
    <w:p w:rsidR="00E2066D" w:rsidRPr="00E2066D" w:rsidRDefault="00E2066D" w:rsidP="00E20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больше приду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мает слов с закрепляемым звуком? Это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развивиает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 фонем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тического анализа и фонематических представлений, что очень важно для будущих школьников!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Выигрывает тот, кто назовет слово последним.</w:t>
      </w:r>
    </w:p>
    <w:p w:rsidR="00E2066D" w:rsidRPr="00143590" w:rsidRDefault="00143590" w:rsidP="00E2066D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5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«Магазин»</w:t>
      </w:r>
    </w:p>
    <w:p w:rsidR="00E2066D" w:rsidRPr="00E2066D" w:rsidRDefault="00E2066D" w:rsidP="00E20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Говорим ребенку: 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«Представь, что ты пришёл в волшебный магазин. Там можно к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пить только предметы, у которых в названиях есть звук «Р» («Л» или другой  закре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мый звук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).  Зайди в разные отделы («продуктовый», «мебель», «одежда», «игру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ки» и т.д.) и к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пи как можно больше предметов».</w:t>
      </w:r>
    </w:p>
    <w:p w:rsidR="00E2066D" w:rsidRPr="00143590" w:rsidRDefault="00E2066D" w:rsidP="00E2066D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5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 w:rsidRPr="001435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Стоп</w:t>
      </w:r>
      <w:r w:rsidR="00143590" w:rsidRPr="001435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-игра</w:t>
      </w:r>
      <w:proofErr w:type="gramEnd"/>
      <w:r w:rsidR="00143590" w:rsidRPr="001435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2066D" w:rsidRPr="00E2066D" w:rsidRDefault="00E2066D" w:rsidP="00E20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Называйте любые слова. Ребёнок говорит «стоп», если услышит слово с нужным  звуком. Спросите, какое слово услышал ребёнок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проверьте правильность произн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звука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66D" w:rsidRPr="00143590" w:rsidRDefault="00143590" w:rsidP="00E2066D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5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«Что вокруг»</w:t>
      </w:r>
      <w:r w:rsidR="00E2066D" w:rsidRPr="001435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2066D" w:rsidRPr="00E2066D" w:rsidRDefault="00E2066D" w:rsidP="00E20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Называете по очереди с малышом предметы с нужным  звуком, которые есть в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</w:t>
      </w:r>
      <w:r w:rsidR="00143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Выигрывает тот, кто назвал слово последним.</w:t>
      </w:r>
    </w:p>
    <w:p w:rsidR="00143590" w:rsidRPr="00143590" w:rsidRDefault="00143590" w:rsidP="0014359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5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«Угадай-ка»</w:t>
      </w:r>
    </w:p>
    <w:p w:rsidR="00E2066D" w:rsidRPr="00143590" w:rsidRDefault="00E2066D" w:rsidP="001435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Предложите малышу  угадать предметы по их описанию. При этом напомните, что во всех словах «живёт» закрепляемый звук</w:t>
      </w:r>
      <w:r w:rsidR="00143590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произносить его нужно правильно!</w:t>
      </w:r>
    </w:p>
    <w:p w:rsidR="00143590" w:rsidRPr="00143590" w:rsidRDefault="00143590" w:rsidP="0014359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5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«Будь внимателен»</w:t>
      </w:r>
      <w:r w:rsidR="00E2066D" w:rsidRPr="001435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2066D" w:rsidRDefault="00E2066D" w:rsidP="001435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5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читаете стихи, сказки, рассказы ребенку, попросите его запомнить как мо</w:t>
      </w:r>
      <w:r w:rsidRPr="00143590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43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больше слов с закрепляемым звуком. Так же можно  предл</w:t>
      </w:r>
      <w:r w:rsidRPr="001435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43590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 такую игру и при рас</w:t>
      </w:r>
      <w:r w:rsidR="00143590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сматривании иллюстраций в книге.</w:t>
      </w:r>
    </w:p>
    <w:p w:rsidR="00143590" w:rsidRPr="00143590" w:rsidRDefault="00143590" w:rsidP="001435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2066D" w:rsidRPr="00E2066D" w:rsidRDefault="00E2066D" w:rsidP="00E20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должны помнить, что их  речь является образцом  для ребёнка, поэтому </w:t>
      </w:r>
      <w:r w:rsidR="00143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должна быть чёткой, внятной и выразительной. </w:t>
      </w:r>
      <w:r w:rsidR="0014359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Выполняйте вместе с ребенком артикуляционную гимнастику, не оставляйте его наедине со своей проблемой…</w:t>
      </w: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:rsidR="00E2066D" w:rsidRPr="006E744E" w:rsidRDefault="00E2066D" w:rsidP="00143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66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 вам успехов!</w:t>
      </w:r>
    </w:p>
    <w:sectPr w:rsidR="00E2066D" w:rsidRPr="006E744E" w:rsidSect="00143590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813B7"/>
    <w:multiLevelType w:val="hybridMultilevel"/>
    <w:tmpl w:val="7318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17BFF"/>
    <w:multiLevelType w:val="multilevel"/>
    <w:tmpl w:val="8C4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E"/>
    <w:rsid w:val="000108DB"/>
    <w:rsid w:val="0005676C"/>
    <w:rsid w:val="00057DC2"/>
    <w:rsid w:val="000A7713"/>
    <w:rsid w:val="000C69AF"/>
    <w:rsid w:val="00143590"/>
    <w:rsid w:val="0020617B"/>
    <w:rsid w:val="00227A09"/>
    <w:rsid w:val="002A58BB"/>
    <w:rsid w:val="004923BE"/>
    <w:rsid w:val="0049635C"/>
    <w:rsid w:val="004A51BB"/>
    <w:rsid w:val="0053229B"/>
    <w:rsid w:val="006E744E"/>
    <w:rsid w:val="0079760E"/>
    <w:rsid w:val="00800344"/>
    <w:rsid w:val="008511BE"/>
    <w:rsid w:val="008C764C"/>
    <w:rsid w:val="009A43BC"/>
    <w:rsid w:val="009A4E71"/>
    <w:rsid w:val="00E2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  <w:style w:type="table" w:styleId="a8">
    <w:name w:val="Table Grid"/>
    <w:basedOn w:val="a1"/>
    <w:uiPriority w:val="59"/>
    <w:rsid w:val="000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20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  <w:style w:type="table" w:styleId="a8">
    <w:name w:val="Table Grid"/>
    <w:basedOn w:val="a1"/>
    <w:uiPriority w:val="59"/>
    <w:rsid w:val="000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2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2023-11-09T14:44:00Z</dcterms:created>
  <dcterms:modified xsi:type="dcterms:W3CDTF">2024-05-27T18:24:00Z</dcterms:modified>
</cp:coreProperties>
</file>